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5CF1" w:rsidRPr="002D21BB" w:rsidRDefault="0056459D">
      <w:pPr>
        <w:rPr>
          <w:b/>
          <w:color w:val="0070C0"/>
          <w:sz w:val="24"/>
          <w:szCs w:val="24"/>
        </w:rPr>
      </w:pPr>
      <w:r w:rsidRPr="002D21BB">
        <w:rPr>
          <w:b/>
          <w:color w:val="0070C0"/>
          <w:sz w:val="24"/>
          <w:szCs w:val="24"/>
          <w:u w:val="single"/>
        </w:rPr>
        <w:t xml:space="preserve">What’s Warranty </w:t>
      </w:r>
      <w:r w:rsidR="009B648C">
        <w:rPr>
          <w:b/>
          <w:color w:val="0070C0"/>
          <w:sz w:val="24"/>
          <w:szCs w:val="24"/>
          <w:u w:val="single"/>
        </w:rPr>
        <w:t xml:space="preserve">and </w:t>
      </w:r>
      <w:r w:rsidR="009B648C" w:rsidRPr="002D21BB">
        <w:rPr>
          <w:b/>
          <w:color w:val="0070C0"/>
          <w:sz w:val="24"/>
          <w:szCs w:val="24"/>
          <w:u w:val="single"/>
        </w:rPr>
        <w:t xml:space="preserve">Guarantee </w:t>
      </w:r>
      <w:r w:rsidRPr="002D21BB">
        <w:rPr>
          <w:b/>
          <w:color w:val="0070C0"/>
          <w:sz w:val="24"/>
          <w:szCs w:val="24"/>
          <w:u w:val="single"/>
        </w:rPr>
        <w:t>got to do with Creation?</w:t>
      </w:r>
      <w:r w:rsidR="00895CF1" w:rsidRPr="002D21BB">
        <w:rPr>
          <w:b/>
          <w:color w:val="0070C0"/>
          <w:sz w:val="24"/>
          <w:szCs w:val="24"/>
        </w:rPr>
        <w:t xml:space="preserve"> </w:t>
      </w:r>
    </w:p>
    <w:p w:rsidR="002A6A66" w:rsidRPr="00895CF1" w:rsidRDefault="00895CF1">
      <w:pPr>
        <w:rPr>
          <w:b/>
          <w:color w:val="8064A2" w:themeColor="accent4"/>
          <w:sz w:val="16"/>
          <w:szCs w:val="16"/>
        </w:rPr>
      </w:pPr>
      <w:r w:rsidRPr="00895CF1">
        <w:rPr>
          <w:b/>
          <w:color w:val="8064A2" w:themeColor="accent4"/>
          <w:sz w:val="16"/>
          <w:szCs w:val="16"/>
        </w:rPr>
        <w:t>By Jim Hovis, retired Reliability Engineer, Research Scientist and Teacher/Educator</w:t>
      </w:r>
    </w:p>
    <w:p w:rsidR="00FD4235" w:rsidRDefault="0056459D" w:rsidP="0056459D">
      <w:pPr>
        <w:spacing w:after="0" w:line="240" w:lineRule="auto"/>
      </w:pPr>
      <w:r>
        <w:t xml:space="preserve">Well, </w:t>
      </w:r>
      <w:r w:rsidRPr="00895CF1">
        <w:rPr>
          <w:b/>
        </w:rPr>
        <w:t>creation</w:t>
      </w:r>
      <w:r>
        <w:t xml:space="preserve"> is an act whereby something is made that did not exist before.  More specifically, </w:t>
      </w:r>
      <w:r w:rsidRPr="00895CF1">
        <w:rPr>
          <w:b/>
        </w:rPr>
        <w:t>Creation</w:t>
      </w:r>
      <w:r>
        <w:t xml:space="preserve"> is an ex nihilo (from nothing) act whereby something that did not exist before, now does.  Christians accurately say that the Bible teaches in Genesis that God called the Universe and all that is in it into being, and it was.  A </w:t>
      </w:r>
      <w:r w:rsidRPr="00895CF1">
        <w:rPr>
          <w:b/>
        </w:rPr>
        <w:t>warranty</w:t>
      </w:r>
      <w:r>
        <w:t xml:space="preserve"> is a contract whereby a seller gives a buyer the promise that if the product sold fails, </w:t>
      </w:r>
      <w:r w:rsidR="00FD4235">
        <w:t xml:space="preserve">within some pre-determined time period, </w:t>
      </w:r>
      <w:r>
        <w:t xml:space="preserve">then the seller will either replace the product or fix it at no further cost to the buyer.  A </w:t>
      </w:r>
      <w:r w:rsidRPr="00895CF1">
        <w:rPr>
          <w:b/>
        </w:rPr>
        <w:t>guarantee</w:t>
      </w:r>
      <w:r>
        <w:t xml:space="preserve"> is a promise that the seller will fix or replace the product if it fails sometime in the future</w:t>
      </w:r>
      <w:r w:rsidR="00FD4235">
        <w:t>.  The difference between a warranty and a guarantee is that the warranty may have pre-conditions and limitations depending on the improper usage (overstressing) of the product or the repairs may be pro-rated depending on the age of the product compared to its designed Useful Life.  Warrantees and Guarantees are limited by the reputation and continuing existence of the seller and his suppliers. Thus if a seller goes out of business for any reason, the Warrantees and Guarantees are null and void at no fault of the buyer.  These promises may also be voided if the buyer is at fault and damages the product himself.</w:t>
      </w:r>
    </w:p>
    <w:p w:rsidR="00FD4235" w:rsidRDefault="00FD4235" w:rsidP="0056459D">
      <w:pPr>
        <w:spacing w:after="0" w:line="240" w:lineRule="auto"/>
      </w:pPr>
    </w:p>
    <w:p w:rsidR="0056459D" w:rsidRDefault="00FD4235" w:rsidP="0056459D">
      <w:pPr>
        <w:spacing w:after="0" w:line="240" w:lineRule="auto"/>
      </w:pPr>
      <w:r>
        <w:t xml:space="preserve">Before Adam and Eve in the Garden disobeyed God and brought a curse on the whole Universe, the Creation was perfect and very good. </w:t>
      </w:r>
      <w:r w:rsidR="0056459D">
        <w:t xml:space="preserve"> </w:t>
      </w:r>
      <w:r>
        <w:t>But, the curse changed the operation of things and the sciences were affected as well.  We now have the Law of Decay and Death.  This basically means that things wear-out, things fall apart with time and things fail with usage and time.</w:t>
      </w:r>
      <w:r w:rsidR="0056459D">
        <w:t xml:space="preserve"> </w:t>
      </w:r>
      <w:r w:rsidR="00AD4509">
        <w:t xml:space="preserve">In other words, loss of function and failure of things can lead to biological death as well as the loss of energy in various forms </w:t>
      </w:r>
      <w:r w:rsidR="00605504">
        <w:t xml:space="preserve">for any operational system </w:t>
      </w:r>
      <w:r w:rsidR="00AD4509">
        <w:t>due to this curse.  This is where the science of Reliability Theory</w:t>
      </w:r>
      <w:r w:rsidR="00605504">
        <w:t>,</w:t>
      </w:r>
      <w:r w:rsidR="00AD4509">
        <w:t xml:space="preserve"> Design and Quality Engineering enter the picture. </w:t>
      </w:r>
      <w:r w:rsidR="006F23AD">
        <w:t xml:space="preserve">The Second Law of Thermodynamics states that with the passage of time, all things decay and lose function, the amount of energy available to do work decreases, and </w:t>
      </w:r>
      <w:r w:rsidR="00452980">
        <w:t xml:space="preserve">therefore </w:t>
      </w:r>
      <w:r w:rsidR="006F23AD">
        <w:t xml:space="preserve">failures occur and </w:t>
      </w:r>
      <w:r w:rsidR="00452980">
        <w:t xml:space="preserve">if </w:t>
      </w:r>
      <w:r w:rsidR="006F23AD">
        <w:t xml:space="preserve">the particular loss of function is critical in a biological system, death </w:t>
      </w:r>
      <w:r w:rsidR="00452980">
        <w:t>is the result</w:t>
      </w:r>
      <w:r w:rsidR="006F23AD">
        <w:t>.</w:t>
      </w:r>
      <w:r w:rsidR="008144D9">
        <w:t xml:space="preserve">  So what is one way that manufacturers solve this defect in the Creation?</w:t>
      </w:r>
    </w:p>
    <w:p w:rsidR="00AD4509" w:rsidRDefault="00AD4509" w:rsidP="0056459D">
      <w:pPr>
        <w:spacing w:after="0" w:line="240" w:lineRule="auto"/>
      </w:pPr>
    </w:p>
    <w:p w:rsidR="00AD4509" w:rsidRDefault="00AD4509" w:rsidP="0056459D">
      <w:pPr>
        <w:spacing w:after="0" w:line="240" w:lineRule="auto"/>
      </w:pPr>
      <w:r>
        <w:t xml:space="preserve">Let’s imagine that an automobile manufacturer produces a complex luxury car or even a simple poor man’s car.  A buyer goes to the seller and purchases a car and is told that the car comes with a guarantee and a warranty.  The warranty </w:t>
      </w:r>
      <w:r w:rsidR="00605504">
        <w:t>specifies</w:t>
      </w:r>
      <w:r>
        <w:t xml:space="preserve"> </w:t>
      </w:r>
      <w:r w:rsidR="00605504">
        <w:t xml:space="preserve">that </w:t>
      </w:r>
      <w:r>
        <w:t xml:space="preserve">no critical failures or loss of function of the car </w:t>
      </w:r>
      <w:r w:rsidR="00605504">
        <w:t xml:space="preserve">occur </w:t>
      </w:r>
      <w:r>
        <w:t xml:space="preserve">within 5 years of usage or 50,000 miles on the vehicle.  The guarantee promises that any failure that the buyer experiences will be fixed or the failed part replaced if the seller brings the car in to the seller </w:t>
      </w:r>
      <w:r w:rsidR="009B648C">
        <w:t xml:space="preserve">and </w:t>
      </w:r>
      <w:r>
        <w:t xml:space="preserve">if the conditions of the warranty are met. Let’s say that two people buy cars and the one has a failure after 1000 miles and the other has an identical failure after 45,000 miles. Both are under warranty and the seller promises to fix each car.  Which customer is unhappy?  The one </w:t>
      </w:r>
      <w:r w:rsidR="007316EC">
        <w:t xml:space="preserve">who’s vehicle experienced </w:t>
      </w:r>
      <w:r>
        <w:t xml:space="preserve">a failure at 1000 miles.  Why?  This person </w:t>
      </w:r>
      <w:r w:rsidR="00452980">
        <w:t xml:space="preserve">most likely </w:t>
      </w:r>
      <w:r w:rsidR="00605504">
        <w:t xml:space="preserve">mistakenly </w:t>
      </w:r>
      <w:r>
        <w:t xml:space="preserve">thought that his car would run for 50,000 miles with no failures.  The other person is not exactly unhappy, because his car almost made it to the end of its expected </w:t>
      </w:r>
      <w:r w:rsidR="00605504">
        <w:t xml:space="preserve">warranted </w:t>
      </w:r>
      <w:r>
        <w:t>failure life.</w:t>
      </w:r>
      <w:r w:rsidR="00452980">
        <w:t xml:space="preserve">  In both cases, if the failure is critical, the car is inoperable.  If there is no “fix” incorporated such as repair or replacement, the car is in  essence “dead”.</w:t>
      </w:r>
    </w:p>
    <w:p w:rsidR="003F7426" w:rsidRDefault="003F7426" w:rsidP="0056459D">
      <w:pPr>
        <w:spacing w:after="0" w:line="240" w:lineRule="auto"/>
      </w:pPr>
    </w:p>
    <w:p w:rsidR="003F7426" w:rsidRDefault="003F7426" w:rsidP="0056459D">
      <w:pPr>
        <w:spacing w:after="0" w:line="240" w:lineRule="auto"/>
      </w:pPr>
      <w:r>
        <w:t>One thing that most people don’t realize is that the guarantee comes with an undisclosed probability number.</w:t>
      </w:r>
      <w:r w:rsidR="00605504">
        <w:t xml:space="preserve">  The warranty is straightforward enough, but there are some real life facts that people who are not engineers don’t grasp. The Design Engineer designs the car the best he can with the materials he has and within the Physics and Chemistry Laws that govern things.  He also designs the car under the constraints of government regulations and the company’s cost liabilities and profit margins.  A typical </w:t>
      </w:r>
      <w:r w:rsidR="003B707F">
        <w:t xml:space="preserve">seller’s </w:t>
      </w:r>
      <w:r w:rsidR="00605504">
        <w:t>warranty says that the car will have no critical failures within 50,000 miles with a</w:t>
      </w:r>
      <w:r w:rsidR="003B707F">
        <w:t>n</w:t>
      </w:r>
      <w:r w:rsidR="00605504">
        <w:t xml:space="preserve"> 80% probability of </w:t>
      </w:r>
      <w:r w:rsidR="003B707F">
        <w:t xml:space="preserve">no </w:t>
      </w:r>
      <w:r w:rsidR="00605504">
        <w:t xml:space="preserve">failure occurrence and a 95% confidence probability that the </w:t>
      </w:r>
      <w:r w:rsidR="003B707F">
        <w:t>calculations and engineering statistics are accurate.  If we state this from the seller’s point of view instead of the buyer’s, we get the following.  The seller expects the car to have a failure within the 50,000 mile period with a probability of 20% and a confidence of this number of 95%.  There is a 5% probability that the seller calculated wrong and will have to pay more for repairs tha</w:t>
      </w:r>
      <w:r w:rsidR="006F23AD">
        <w:t>n</w:t>
      </w:r>
      <w:r w:rsidR="003B707F">
        <w:t xml:space="preserve"> expected.  20% of customers will have failures that the seller must pay to have fixed or replaced.</w:t>
      </w:r>
      <w:r w:rsidR="009B648C">
        <w:t xml:space="preserve">  All of this is factored in the purchase price to the buyer.</w:t>
      </w:r>
    </w:p>
    <w:p w:rsidR="003B707F" w:rsidRDefault="003B707F" w:rsidP="0056459D">
      <w:pPr>
        <w:spacing w:after="0" w:line="240" w:lineRule="auto"/>
      </w:pPr>
    </w:p>
    <w:p w:rsidR="003B707F" w:rsidRDefault="003B707F" w:rsidP="0056459D">
      <w:pPr>
        <w:spacing w:after="0" w:line="240" w:lineRule="auto"/>
      </w:pPr>
      <w:r>
        <w:t>The next statistical fact that has to be considered is that as time goes by</w:t>
      </w:r>
      <w:r w:rsidR="009B648C">
        <w:t>,</w:t>
      </w:r>
      <w:r>
        <w:t xml:space="preserve"> the probability of failure increases.  As the car approaches i</w:t>
      </w:r>
      <w:r w:rsidR="00923B99">
        <w:t>t</w:t>
      </w:r>
      <w:r>
        <w:t>s design useful life end, the probability of things failing gets worse and more things fail faster and more frequently, until the car is essentially worn out</w:t>
      </w:r>
      <w:r w:rsidR="00923B99">
        <w:t xml:space="preserve"> and just will not operate</w:t>
      </w:r>
      <w:r>
        <w:t xml:space="preserve">.  The person </w:t>
      </w:r>
      <w:r w:rsidR="00923B99">
        <w:t xml:space="preserve">above </w:t>
      </w:r>
      <w:r>
        <w:t xml:space="preserve">whose car failed at 5,000 miles is less likely to </w:t>
      </w:r>
      <w:r w:rsidR="00923B99">
        <w:t xml:space="preserve">have a failure </w:t>
      </w:r>
      <w:r>
        <w:t xml:space="preserve">occur, but the guarantee of no failure </w:t>
      </w:r>
      <w:r w:rsidR="00923B99">
        <w:t xml:space="preserve">at all early on </w:t>
      </w:r>
      <w:r>
        <w:t xml:space="preserve">is not realistic.  If a seller says that their product will not fail at all for some period of time, they are lying to you and they are taking a </w:t>
      </w:r>
      <w:r>
        <w:lastRenderedPageBreak/>
        <w:t>chance that you won’t have a failure until much later and they can delay the cost of repair and thereby make a profit.</w:t>
      </w:r>
      <w:r w:rsidR="00923B99">
        <w:t xml:space="preserve">  But even at this, the rate of failure can be determined with a certain probability and a certain confidence probability.  When the government dictates that a seller must provide a product that does not fail within some time period, it is impossible to achieve on the whole line of that product. The seller is almost guaranteed to go bankrupt or charge the buyer the estimated cost of repairs for the time period.</w:t>
      </w:r>
      <w:r w:rsidR="009B648C">
        <w:t xml:space="preserve">  And lawsuits are a liability if failures occur early on.</w:t>
      </w:r>
    </w:p>
    <w:p w:rsidR="00923B99" w:rsidRDefault="00923B99" w:rsidP="0056459D">
      <w:pPr>
        <w:spacing w:after="0" w:line="240" w:lineRule="auto"/>
      </w:pPr>
    </w:p>
    <w:p w:rsidR="009731A7" w:rsidRDefault="00923B99" w:rsidP="0056459D">
      <w:pPr>
        <w:spacing w:after="0" w:line="240" w:lineRule="auto"/>
      </w:pPr>
      <w:r>
        <w:t xml:space="preserve">Now because the whole Creation has a failure rate associated with each and every system, (ever since the </w:t>
      </w:r>
      <w:r w:rsidR="009731A7">
        <w:t xml:space="preserve">Garden of Eden </w:t>
      </w:r>
      <w:r>
        <w:t>curse was imposed)</w:t>
      </w:r>
      <w:r w:rsidR="009731A7">
        <w:t>,</w:t>
      </w:r>
      <w:r>
        <w:t xml:space="preserve"> the end result is that biological systems eventually die within some time period with a known probability and non-biological systems and all </w:t>
      </w:r>
      <w:r w:rsidR="009731A7">
        <w:t xml:space="preserve">other </w:t>
      </w:r>
      <w:r>
        <w:t>things decay, deteriorate and lose usable energy and cease to function</w:t>
      </w:r>
      <w:r w:rsidR="009731A7">
        <w:t xml:space="preserve"> in accordance with the Laws of Entropy and Thermodynamics</w:t>
      </w:r>
      <w:r>
        <w:t>.</w:t>
      </w:r>
      <w:r w:rsidR="009731A7">
        <w:t xml:space="preserve">  Mankind has a terrible problem</w:t>
      </w:r>
      <w:r w:rsidR="006F23AD">
        <w:t>, of which</w:t>
      </w:r>
      <w:r w:rsidR="009731A7">
        <w:t xml:space="preserve"> Reliability Engineers and others are well aware</w:t>
      </w:r>
      <w:r w:rsidR="006F23AD">
        <w:t xml:space="preserve">, </w:t>
      </w:r>
      <w:r w:rsidR="009731A7">
        <w:t>and there needs to be a “fix” of some kind.</w:t>
      </w:r>
      <w:r>
        <w:t xml:space="preserve"> </w:t>
      </w:r>
      <w:r w:rsidR="009731A7">
        <w:t xml:space="preserve">So if we examine the claims of two of the </w:t>
      </w:r>
      <w:r w:rsidR="006F23AD">
        <w:t xml:space="preserve">major </w:t>
      </w:r>
      <w:r w:rsidR="009731A7">
        <w:t>religions,</w:t>
      </w:r>
      <w:r w:rsidR="006F23AD">
        <w:t xml:space="preserve"> </w:t>
      </w:r>
      <w:r w:rsidR="009731A7">
        <w:t xml:space="preserve">Islam and Christianity, </w:t>
      </w:r>
      <w:r w:rsidR="006F23AD">
        <w:t xml:space="preserve">as to how each addresses the Principles of Original Creation and the result of God’s curse on the whole Creation, </w:t>
      </w:r>
      <w:r w:rsidR="009731A7">
        <w:t>what do we have?</w:t>
      </w:r>
    </w:p>
    <w:p w:rsidR="009731A7" w:rsidRDefault="009731A7" w:rsidP="0056459D">
      <w:pPr>
        <w:spacing w:after="0" w:line="240" w:lineRule="auto"/>
      </w:pPr>
    </w:p>
    <w:p w:rsidR="00923B99" w:rsidRDefault="009731A7" w:rsidP="0056459D">
      <w:pPr>
        <w:spacing w:after="0" w:line="240" w:lineRule="auto"/>
      </w:pPr>
      <w:r w:rsidRPr="000A1EBB">
        <w:rPr>
          <w:b/>
        </w:rPr>
        <w:t>Islam</w:t>
      </w:r>
      <w:r>
        <w:t xml:space="preserve">: Muslims are promised Paradise when the faithful and those who perform the prescribed tasks of Islam, such as prayers, purification, fasting in Ramadan, pilgrimage to Mecca once in a lifetime, and the confession of Allah and his prophet Mohammad (the 5 </w:t>
      </w:r>
      <w:r w:rsidR="00413E00">
        <w:t>pillars</w:t>
      </w:r>
      <w:r>
        <w:t xml:space="preserve"> of Islam), or if they are killed in the process of Jihad</w:t>
      </w:r>
      <w:r w:rsidR="000A1EBB">
        <w:t xml:space="preserve">.  But even these promises are uncertain depending on the will of Allah as to how faithful Allah thinks that a believer is living.  The </w:t>
      </w:r>
      <w:r w:rsidR="003B4005">
        <w:t xml:space="preserve">living </w:t>
      </w:r>
      <w:r w:rsidR="000A1EBB">
        <w:t>Muslim is never sure of his fate after death.  There is no guarantee and no warrantee in the Qur’an</w:t>
      </w:r>
      <w:r w:rsidR="007316EC">
        <w:t xml:space="preserve">, but only </w:t>
      </w:r>
      <w:r w:rsidR="000A1EBB">
        <w:t>verbal promises of an Imam or Cleric of Paradise for the Muslim who is faithful.</w:t>
      </w:r>
      <w:r>
        <w:t xml:space="preserve">  </w:t>
      </w:r>
      <w:r w:rsidR="00923B99">
        <w:t xml:space="preserve"> </w:t>
      </w:r>
      <w:r w:rsidR="009B648C">
        <w:t>The Prophet Mohammad is dead and does not interact with the living.  The Qur’an has no “fix” for the sin committed by men.</w:t>
      </w:r>
    </w:p>
    <w:p w:rsidR="000A1EBB" w:rsidRDefault="000A1EBB" w:rsidP="0056459D">
      <w:pPr>
        <w:spacing w:after="0" w:line="240" w:lineRule="auto"/>
      </w:pPr>
    </w:p>
    <w:p w:rsidR="00423197" w:rsidRDefault="000A1EBB" w:rsidP="0056459D">
      <w:pPr>
        <w:spacing w:after="0" w:line="240" w:lineRule="auto"/>
      </w:pPr>
      <w:r w:rsidRPr="000A1EBB">
        <w:rPr>
          <w:b/>
        </w:rPr>
        <w:t>Christianity</w:t>
      </w:r>
      <w:r>
        <w:t xml:space="preserve">:  </w:t>
      </w:r>
      <w:r w:rsidR="006F23AD">
        <w:t>Technically, Christianity is not a religion</w:t>
      </w:r>
      <w:r w:rsidR="00654405">
        <w:t xml:space="preserve"> (where certain tasks and rituals must be performed all the time)</w:t>
      </w:r>
      <w:r w:rsidR="006F23AD">
        <w:t xml:space="preserve">, but is </w:t>
      </w:r>
      <w:r w:rsidR="00654405">
        <w:t xml:space="preserve">instead </w:t>
      </w:r>
      <w:r w:rsidR="006F23AD">
        <w:t xml:space="preserve">a personal relationship with the Creator of all. </w:t>
      </w:r>
      <w:r>
        <w:t>God in His Word, the Bible, gives believers both a guarantee and a warrantee</w:t>
      </w:r>
      <w:r w:rsidR="006F23AD">
        <w:t>, which are not unlike what manufacturers give the customer, because of the Law of Decay</w:t>
      </w:r>
      <w:r>
        <w:t xml:space="preserve">.  The guarantee is the pledge of our inheritance whereby the Holy Spirit is given to every believer as a Seal of Promise in that he dwells in each believer bodily.  The warrantee was given in that God Himself in the Person of Jesus, the Messiah, was the payment in blood for our failures ever since the beginning and we are covered all the way to our end of Useful Life. </w:t>
      </w:r>
      <w:r w:rsidR="00423197">
        <w:t xml:space="preserve">We do not pay for the warranty and the guarantee is a promise made by God Himself, who cannot lie.  So what do we have to do to be eligible for this promise that is already paid?  Unlike the Muslim, we don’t have to do anything except accept the provision.  It is free.  </w:t>
      </w:r>
      <w:r w:rsidR="009B648C">
        <w:t xml:space="preserve">Jesus is not dead, but is resurrected and is alive to interact with men and intercede with God.  If any man sins, he has an advocate and God is faithful and righteous to forgive us, when we confess our sins. (I John 1: 9) </w:t>
      </w:r>
      <w:r w:rsidR="00AB766A">
        <w:t>The guarantee is the responsibility of God, and not us, as the “buyer” and the “seller” simultaneously.  We don’t have to provide anything.</w:t>
      </w:r>
    </w:p>
    <w:p w:rsidR="00423197" w:rsidRDefault="00423197" w:rsidP="0056459D">
      <w:pPr>
        <w:spacing w:after="0" w:line="240" w:lineRule="auto"/>
      </w:pPr>
    </w:p>
    <w:p w:rsidR="000A1EBB" w:rsidRDefault="00423197" w:rsidP="0056459D">
      <w:pPr>
        <w:spacing w:after="0" w:line="240" w:lineRule="auto"/>
      </w:pPr>
      <w:r>
        <w:t xml:space="preserve">Is there a probability and confidence associated with the Muslim’s faith and Paradise?  Yes, it is zero and zero.  The individual Muslim does not really know what that probability actually is. (See </w:t>
      </w:r>
      <w:r w:rsidR="003B4005">
        <w:t>Sura 7: 4, 2: 21, 2: 191, 3: 142, 9: 20, 21, 4: 3.  For Starters- these are just some verses, but not all</w:t>
      </w:r>
      <w:r w:rsidR="00413E00">
        <w:t>) There</w:t>
      </w:r>
      <w:r w:rsidR="003B4005">
        <w:t xml:space="preserve"> is no provision to pay for sin and no trust in the word of Allah.  Ask any Muslim.  They have no assurance of anything regarding their own lives, but plenty of assurance that Allah will kill all non-believers and the non-faithful and that Islamic Law must be followed.</w:t>
      </w:r>
      <w:r w:rsidR="00AB766A">
        <w:t xml:space="preserve">  The Muslim has no confidence that he can always be faithful all the days of his life.</w:t>
      </w:r>
    </w:p>
    <w:p w:rsidR="00423197" w:rsidRDefault="00423197" w:rsidP="0056459D">
      <w:pPr>
        <w:spacing w:after="0" w:line="240" w:lineRule="auto"/>
      </w:pPr>
    </w:p>
    <w:p w:rsidR="00423197" w:rsidRDefault="00423197" w:rsidP="0056459D">
      <w:pPr>
        <w:spacing w:after="0" w:line="240" w:lineRule="auto"/>
      </w:pPr>
      <w:r>
        <w:t xml:space="preserve">What about the probability and confidence with Christianity? It is 100% and 100%.  It is paid for </w:t>
      </w:r>
      <w:r w:rsidR="00413E00">
        <w:t>already;</w:t>
      </w:r>
      <w:r>
        <w:t xml:space="preserve"> the </w:t>
      </w:r>
      <w:r w:rsidR="00413E00">
        <w:t>cost of failures is</w:t>
      </w:r>
      <w:r>
        <w:t xml:space="preserve"> already met.  The confidence is based on God’s trustworthiness.  He cannot lie and it is already proven. (See Ephesians 1: 7, 11, 13 and 14 for starters)</w:t>
      </w:r>
      <w:r w:rsidR="008144D9">
        <w:t xml:space="preserve">  The Christian’s Guarantee applies no matter when a critical failure (that is, death) occurs in his lifetime.  The Christian’s warrantee applies anytime and if death occurs (end of Useful Life in the Engineering world), the Christian gets a glorified body that will never fail.</w:t>
      </w:r>
    </w:p>
    <w:sectPr w:rsidR="00423197" w:rsidSect="002A6A66">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30CA8" w:rsidRDefault="00D30CA8" w:rsidP="00B71B29">
      <w:pPr>
        <w:spacing w:after="0" w:line="240" w:lineRule="auto"/>
      </w:pPr>
      <w:r>
        <w:separator/>
      </w:r>
    </w:p>
  </w:endnote>
  <w:endnote w:type="continuationSeparator" w:id="1">
    <w:p w:rsidR="00D30CA8" w:rsidRDefault="00D30CA8" w:rsidP="00B71B2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1B29" w:rsidRPr="00B71B29" w:rsidRDefault="00B71B29">
    <w:pPr>
      <w:pStyle w:val="Footer"/>
      <w:pBdr>
        <w:top w:val="thinThickSmallGap" w:sz="24" w:space="1" w:color="622423" w:themeColor="accent2" w:themeShade="7F"/>
      </w:pBdr>
      <w:rPr>
        <w:b/>
        <w:sz w:val="16"/>
        <w:szCs w:val="16"/>
      </w:rPr>
    </w:pPr>
    <w:r w:rsidRPr="00B71B29">
      <w:rPr>
        <w:b/>
        <w:sz w:val="16"/>
        <w:szCs w:val="16"/>
      </w:rPr>
      <w:t xml:space="preserve">What’s Warrantee and Guarantee got to do with Creation?     </w:t>
    </w:r>
    <w:r w:rsidR="00AB766A">
      <w:rPr>
        <w:b/>
        <w:sz w:val="16"/>
        <w:szCs w:val="16"/>
      </w:rPr>
      <w:t>Revision M</w:t>
    </w:r>
    <w:r w:rsidRPr="00B71B29">
      <w:rPr>
        <w:b/>
        <w:sz w:val="16"/>
        <w:szCs w:val="16"/>
      </w:rPr>
      <w:t xml:space="preserve">ay </w:t>
    </w:r>
    <w:r w:rsidR="00AB766A">
      <w:rPr>
        <w:b/>
        <w:sz w:val="16"/>
        <w:szCs w:val="16"/>
      </w:rPr>
      <w:t xml:space="preserve">25, </w:t>
    </w:r>
    <w:r w:rsidRPr="00B71B29">
      <w:rPr>
        <w:b/>
        <w:sz w:val="16"/>
        <w:szCs w:val="16"/>
      </w:rPr>
      <w:t>2009</w:t>
    </w:r>
    <w:r w:rsidR="00AB766A">
      <w:rPr>
        <w:b/>
        <w:sz w:val="16"/>
        <w:szCs w:val="16"/>
      </w:rPr>
      <w:t xml:space="preserve">   Jim Hovis</w:t>
    </w:r>
    <w:r w:rsidRPr="00B71B29">
      <w:rPr>
        <w:b/>
        <w:sz w:val="16"/>
        <w:szCs w:val="16"/>
      </w:rPr>
      <w:ptab w:relativeTo="margin" w:alignment="right" w:leader="none"/>
    </w:r>
    <w:r w:rsidRPr="00B71B29">
      <w:rPr>
        <w:b/>
        <w:sz w:val="16"/>
        <w:szCs w:val="16"/>
      </w:rPr>
      <w:t xml:space="preserve">Page </w:t>
    </w:r>
    <w:r w:rsidR="00734DC6" w:rsidRPr="00B71B29">
      <w:rPr>
        <w:b/>
        <w:sz w:val="16"/>
        <w:szCs w:val="16"/>
      </w:rPr>
      <w:fldChar w:fldCharType="begin"/>
    </w:r>
    <w:r w:rsidRPr="00B71B29">
      <w:rPr>
        <w:b/>
        <w:sz w:val="16"/>
        <w:szCs w:val="16"/>
      </w:rPr>
      <w:instrText xml:space="preserve"> PAGE   \* MERGEFORMAT </w:instrText>
    </w:r>
    <w:r w:rsidR="00734DC6" w:rsidRPr="00B71B29">
      <w:rPr>
        <w:b/>
        <w:sz w:val="16"/>
        <w:szCs w:val="16"/>
      </w:rPr>
      <w:fldChar w:fldCharType="separate"/>
    </w:r>
    <w:r w:rsidR="00654405">
      <w:rPr>
        <w:b/>
        <w:noProof/>
        <w:sz w:val="16"/>
        <w:szCs w:val="16"/>
      </w:rPr>
      <w:t>1</w:t>
    </w:r>
    <w:r w:rsidR="00734DC6" w:rsidRPr="00B71B29">
      <w:rPr>
        <w:b/>
        <w:sz w:val="16"/>
        <w:szCs w:val="16"/>
      </w:rPr>
      <w:fldChar w:fldCharType="end"/>
    </w:r>
  </w:p>
  <w:p w:rsidR="00B71B29" w:rsidRDefault="00B71B2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30CA8" w:rsidRDefault="00D30CA8" w:rsidP="00B71B29">
      <w:pPr>
        <w:spacing w:after="0" w:line="240" w:lineRule="auto"/>
      </w:pPr>
      <w:r>
        <w:separator/>
      </w:r>
    </w:p>
  </w:footnote>
  <w:footnote w:type="continuationSeparator" w:id="1">
    <w:p w:rsidR="00D30CA8" w:rsidRDefault="00D30CA8" w:rsidP="00B71B29">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56459D"/>
    <w:rsid w:val="000A1EBB"/>
    <w:rsid w:val="0019498E"/>
    <w:rsid w:val="002A6A66"/>
    <w:rsid w:val="002D21BB"/>
    <w:rsid w:val="003B4005"/>
    <w:rsid w:val="003B707F"/>
    <w:rsid w:val="003F7426"/>
    <w:rsid w:val="00413E00"/>
    <w:rsid w:val="00423197"/>
    <w:rsid w:val="00452980"/>
    <w:rsid w:val="005308B8"/>
    <w:rsid w:val="00537131"/>
    <w:rsid w:val="0056459D"/>
    <w:rsid w:val="005E48C8"/>
    <w:rsid w:val="00605504"/>
    <w:rsid w:val="00654405"/>
    <w:rsid w:val="006F23AD"/>
    <w:rsid w:val="007316EC"/>
    <w:rsid w:val="00734DC6"/>
    <w:rsid w:val="00751D1E"/>
    <w:rsid w:val="007746C6"/>
    <w:rsid w:val="008144D9"/>
    <w:rsid w:val="00895CF1"/>
    <w:rsid w:val="00923B99"/>
    <w:rsid w:val="009731A7"/>
    <w:rsid w:val="009B648C"/>
    <w:rsid w:val="00AB766A"/>
    <w:rsid w:val="00AD4509"/>
    <w:rsid w:val="00B04CFC"/>
    <w:rsid w:val="00B71B29"/>
    <w:rsid w:val="00C238C3"/>
    <w:rsid w:val="00D028FD"/>
    <w:rsid w:val="00D30CA8"/>
    <w:rsid w:val="00F73B58"/>
    <w:rsid w:val="00FD423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6A6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B71B2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71B29"/>
  </w:style>
  <w:style w:type="paragraph" w:styleId="Footer">
    <w:name w:val="footer"/>
    <w:basedOn w:val="Normal"/>
    <w:link w:val="FooterChar"/>
    <w:uiPriority w:val="99"/>
    <w:unhideWhenUsed/>
    <w:rsid w:val="00B71B29"/>
    <w:pPr>
      <w:tabs>
        <w:tab w:val="center" w:pos="4680"/>
        <w:tab w:val="right" w:pos="9360"/>
      </w:tabs>
      <w:spacing w:after="0" w:line="240" w:lineRule="auto"/>
    </w:pPr>
  </w:style>
  <w:style w:type="character" w:customStyle="1" w:styleId="FooterChar">
    <w:name w:val="Footer Char"/>
    <w:basedOn w:val="DefaultParagraphFont"/>
    <w:link w:val="Footer"/>
    <w:uiPriority w:val="99"/>
    <w:rsid w:val="00B71B29"/>
  </w:style>
  <w:style w:type="paragraph" w:styleId="BalloonText">
    <w:name w:val="Balloon Text"/>
    <w:basedOn w:val="Normal"/>
    <w:link w:val="BalloonTextChar"/>
    <w:uiPriority w:val="99"/>
    <w:semiHidden/>
    <w:unhideWhenUsed/>
    <w:rsid w:val="00B71B2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71B2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507A09BC-EACA-449A-95A8-253D6884EE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152</TotalTime>
  <Pages>2</Pages>
  <Words>1534</Words>
  <Characters>8744</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Hovis</dc:creator>
  <cp:keywords/>
  <dc:description/>
  <cp:lastModifiedBy>Jim Hovis</cp:lastModifiedBy>
  <cp:revision>10</cp:revision>
  <dcterms:created xsi:type="dcterms:W3CDTF">2009-05-24T20:11:00Z</dcterms:created>
  <dcterms:modified xsi:type="dcterms:W3CDTF">2009-05-26T17:18:00Z</dcterms:modified>
</cp:coreProperties>
</file>